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1139B" w14:textId="783F130E" w:rsidR="00B700F0" w:rsidRDefault="00077C6C" w:rsidP="00077C6C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077C6C">
        <w:rPr>
          <w:noProof/>
        </w:rPr>
        <w:drawing>
          <wp:anchor distT="0" distB="0" distL="114300" distR="114300" simplePos="0" relativeHeight="251674624" behindDoc="1" locked="0" layoutInCell="1" allowOverlap="1" wp14:anchorId="26CAFC8B" wp14:editId="164E2875">
            <wp:simplePos x="0" y="0"/>
            <wp:positionH relativeFrom="column">
              <wp:posOffset>653415</wp:posOffset>
            </wp:positionH>
            <wp:positionV relativeFrom="paragraph">
              <wp:posOffset>-57150</wp:posOffset>
            </wp:positionV>
            <wp:extent cx="5247005" cy="932815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EA6">
        <w:rPr>
          <w:noProof/>
        </w:rPr>
        <w:drawing>
          <wp:anchor distT="0" distB="0" distL="114300" distR="114300" simplePos="0" relativeHeight="251658240" behindDoc="0" locked="0" layoutInCell="1" allowOverlap="1" wp14:anchorId="11CB9047" wp14:editId="09804792">
            <wp:simplePos x="0" y="0"/>
            <wp:positionH relativeFrom="margin">
              <wp:align>left</wp:align>
            </wp:positionH>
            <wp:positionV relativeFrom="paragraph">
              <wp:posOffset>112395</wp:posOffset>
            </wp:positionV>
            <wp:extent cx="657225" cy="271145"/>
            <wp:effectExtent l="0" t="0" r="0" b="0"/>
            <wp:wrapSquare wrapText="bothSides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71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5D25">
        <w:rPr>
          <w:rFonts w:ascii="Arial" w:hAnsi="Arial" w:cs="Arial"/>
          <w:color w:val="595959" w:themeColor="text1" w:themeTint="A6"/>
          <w:sz w:val="24"/>
          <w:szCs w:val="24"/>
        </w:rPr>
        <w:t xml:space="preserve">Участие добровольных помощников </w:t>
      </w:r>
      <w:r w:rsidR="00B51198">
        <w:rPr>
          <w:rFonts w:ascii="Arial" w:hAnsi="Arial" w:cs="Arial"/>
          <w:color w:val="595959" w:themeColor="text1" w:themeTint="A6"/>
          <w:sz w:val="24"/>
          <w:szCs w:val="24"/>
        </w:rPr>
        <w:t>-</w:t>
      </w:r>
      <w:r w:rsidR="00AD5D25">
        <w:rPr>
          <w:rFonts w:ascii="Arial" w:hAnsi="Arial" w:cs="Arial"/>
          <w:color w:val="595959" w:themeColor="text1" w:themeTint="A6"/>
          <w:sz w:val="24"/>
          <w:szCs w:val="24"/>
        </w:rPr>
        <w:t xml:space="preserve"> это новая практика в проведении переписей.</w:t>
      </w:r>
    </w:p>
    <w:p w14:paraId="66F9F23B" w14:textId="5BC22189" w:rsidR="00B700F0" w:rsidRPr="00300F8E" w:rsidRDefault="00C20A44" w:rsidP="00B700F0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30AE5E0" wp14:editId="458FDF36">
            <wp:simplePos x="0" y="0"/>
            <wp:positionH relativeFrom="column">
              <wp:posOffset>2154711</wp:posOffset>
            </wp:positionH>
            <wp:positionV relativeFrom="paragraph">
              <wp:posOffset>349250</wp:posOffset>
            </wp:positionV>
            <wp:extent cx="152400" cy="152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0F0" w:rsidRPr="00300F8E">
        <w:rPr>
          <w:rFonts w:ascii="Arial" w:hAnsi="Arial" w:cs="Arial"/>
          <w:color w:val="595959" w:themeColor="text1" w:themeTint="A6"/>
          <w:sz w:val="24"/>
          <w:szCs w:val="24"/>
        </w:rPr>
        <w:t xml:space="preserve">Любой житель России </w:t>
      </w:r>
      <w:r w:rsidR="00B700F0" w:rsidRPr="000B20F2">
        <w:rPr>
          <w:rFonts w:ascii="Arial" w:hAnsi="Arial" w:cs="Arial"/>
          <w:color w:val="595959" w:themeColor="text1" w:themeTint="A6"/>
          <w:sz w:val="24"/>
          <w:szCs w:val="24"/>
        </w:rPr>
        <w:t>может стать добровольным помощником первой цифровой переписи населения.</w:t>
      </w:r>
      <w:r w:rsidR="00B700F0" w:rsidRPr="000B20F2">
        <w:rPr>
          <w:rFonts w:ascii="Arial" w:hAnsi="Arial" w:cs="Arial"/>
          <w:noProof/>
          <w:color w:val="595959" w:themeColor="text1" w:themeTint="A6"/>
          <w:sz w:val="24"/>
          <w:szCs w:val="24"/>
        </w:rPr>
        <w:t xml:space="preserve"> По всей стране в</w:t>
      </w:r>
      <w:r w:rsidR="00B700F0" w:rsidRPr="000B20F2">
        <w:rPr>
          <w:rFonts w:ascii="Arial" w:hAnsi="Arial" w:cs="Arial"/>
          <w:color w:val="595959" w:themeColor="text1" w:themeTint="A6"/>
          <w:sz w:val="24"/>
          <w:szCs w:val="24"/>
        </w:rPr>
        <w:t xml:space="preserve"> качестве</w:t>
      </w:r>
      <w:r w:rsidR="00B700F0" w:rsidRPr="00300F8E">
        <w:rPr>
          <w:rFonts w:ascii="Arial" w:hAnsi="Arial" w:cs="Arial"/>
          <w:color w:val="595959" w:themeColor="text1" w:themeTint="A6"/>
          <w:sz w:val="24"/>
          <w:szCs w:val="24"/>
        </w:rPr>
        <w:t xml:space="preserve"> волонтеров привлекут более 25 тысяч человек от 1</w:t>
      </w:r>
      <w:r w:rsidR="008C746A"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="00B700F0" w:rsidRPr="00300F8E">
        <w:rPr>
          <w:rFonts w:ascii="Arial" w:hAnsi="Arial" w:cs="Arial"/>
          <w:color w:val="595959" w:themeColor="text1" w:themeTint="A6"/>
          <w:sz w:val="24"/>
          <w:szCs w:val="24"/>
        </w:rPr>
        <w:t xml:space="preserve"> до 50 лет.</w:t>
      </w:r>
      <w:r w:rsidR="00B700F0" w:rsidRPr="00A058C4">
        <w:rPr>
          <w:noProof/>
        </w:rPr>
        <w:t xml:space="preserve"> </w:t>
      </w:r>
    </w:p>
    <w:p w14:paraId="1DCEA1DE" w14:textId="77777777" w:rsidR="00AD5D25" w:rsidRDefault="00B700F0" w:rsidP="00300F8E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В Новгородской области в качестве волонтеров переписи </w:t>
      </w:r>
      <w:r w:rsidR="00B51198">
        <w:rPr>
          <w:rFonts w:ascii="Arial" w:hAnsi="Arial" w:cs="Arial"/>
          <w:color w:val="595959" w:themeColor="text1" w:themeTint="A6"/>
          <w:sz w:val="24"/>
          <w:szCs w:val="24"/>
        </w:rPr>
        <w:t>планируется привлечь около ста</w:t>
      </w:r>
      <w:r w:rsidR="00AD5D25" w:rsidRPr="00AD5D25">
        <w:rPr>
          <w:rFonts w:ascii="Arial" w:hAnsi="Arial" w:cs="Arial"/>
          <w:color w:val="595959" w:themeColor="text1" w:themeTint="A6"/>
          <w:sz w:val="24"/>
          <w:szCs w:val="24"/>
        </w:rPr>
        <w:t xml:space="preserve"> человек.</w:t>
      </w:r>
    </w:p>
    <w:p w14:paraId="1B2492B9" w14:textId="181C58BC" w:rsidR="00300F8E" w:rsidRPr="00300F8E" w:rsidRDefault="00300F8E" w:rsidP="00300F8E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300F8E">
        <w:rPr>
          <w:rFonts w:ascii="Arial" w:hAnsi="Arial" w:cs="Arial"/>
          <w:color w:val="595959" w:themeColor="text1" w:themeTint="A6"/>
          <w:sz w:val="24"/>
          <w:szCs w:val="24"/>
        </w:rPr>
        <w:t>Добровольцы будут</w:t>
      </w:r>
      <w:r w:rsidR="00C20A4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A058C4">
        <w:rPr>
          <w:noProof/>
        </w:rPr>
        <w:drawing>
          <wp:inline distT="0" distB="0" distL="0" distR="0" wp14:anchorId="568BD96C" wp14:editId="4E20E710">
            <wp:extent cx="152400" cy="152400"/>
            <wp:effectExtent l="0" t="0" r="0" b="0"/>
            <wp:docPr id="224" name="Рисунок 224" descr="Описание: Описание: 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📢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F8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761A6" w:rsidRPr="00300F8E">
        <w:rPr>
          <w:rFonts w:ascii="Arial" w:hAnsi="Arial" w:cs="Arial"/>
          <w:color w:val="595959" w:themeColor="text1" w:themeTint="A6"/>
          <w:sz w:val="24"/>
          <w:szCs w:val="24"/>
        </w:rPr>
        <w:t>конс</w:t>
      </w:r>
      <w:r w:rsidR="004761A6">
        <w:rPr>
          <w:rFonts w:ascii="Arial" w:hAnsi="Arial" w:cs="Arial"/>
          <w:color w:val="595959" w:themeColor="text1" w:themeTint="A6"/>
          <w:sz w:val="24"/>
          <w:szCs w:val="24"/>
        </w:rPr>
        <w:t>ультировать</w:t>
      </w:r>
      <w:r w:rsidR="004761A6" w:rsidRPr="00300F8E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4761A6">
        <w:rPr>
          <w:rFonts w:ascii="Arial" w:hAnsi="Arial" w:cs="Arial"/>
          <w:color w:val="595959" w:themeColor="text1" w:themeTint="A6"/>
          <w:sz w:val="24"/>
          <w:szCs w:val="24"/>
        </w:rPr>
        <w:t xml:space="preserve">респондентов о трех способах прохождения переписи, </w:t>
      </w:r>
      <w:r w:rsidR="004761A6" w:rsidRPr="00300F8E">
        <w:rPr>
          <w:rFonts w:ascii="Arial" w:hAnsi="Arial" w:cs="Arial"/>
          <w:color w:val="595959" w:themeColor="text1" w:themeTint="A6"/>
          <w:sz w:val="24"/>
          <w:szCs w:val="24"/>
        </w:rPr>
        <w:t>отвечать на общие вопросы</w:t>
      </w:r>
      <w:r w:rsidR="004761A6">
        <w:rPr>
          <w:rFonts w:ascii="Arial" w:hAnsi="Arial" w:cs="Arial"/>
          <w:color w:val="595959" w:themeColor="text1" w:themeTint="A6"/>
          <w:sz w:val="24"/>
          <w:szCs w:val="24"/>
        </w:rPr>
        <w:t xml:space="preserve">, </w:t>
      </w:r>
      <w:r w:rsidR="00B51198" w:rsidRPr="00300F8E">
        <w:rPr>
          <w:rFonts w:ascii="Arial" w:hAnsi="Arial" w:cs="Arial"/>
          <w:color w:val="595959" w:themeColor="text1" w:themeTint="A6"/>
          <w:sz w:val="24"/>
          <w:szCs w:val="24"/>
        </w:rPr>
        <w:t>помогать на переписных участках</w:t>
      </w:r>
      <w:r w:rsidR="00B700F0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="00C11ABA">
        <w:rPr>
          <w:rFonts w:ascii="Arial" w:hAnsi="Arial" w:cs="Arial"/>
          <w:color w:val="595959" w:themeColor="text1" w:themeTint="A6"/>
          <w:sz w:val="24"/>
          <w:szCs w:val="24"/>
        </w:rPr>
        <w:t>и в помещениях МФЦ</w:t>
      </w:r>
      <w:r w:rsidR="004761A6">
        <w:rPr>
          <w:rFonts w:ascii="Arial" w:hAnsi="Arial" w:cs="Arial"/>
          <w:color w:val="595959" w:themeColor="text1" w:themeTint="A6"/>
          <w:sz w:val="24"/>
          <w:szCs w:val="24"/>
        </w:rPr>
        <w:t xml:space="preserve"> тем, </w:t>
      </w:r>
      <w:r w:rsidR="00B51198">
        <w:rPr>
          <w:rFonts w:ascii="Arial" w:hAnsi="Arial" w:cs="Arial"/>
          <w:color w:val="595959" w:themeColor="text1" w:themeTint="A6"/>
          <w:sz w:val="24"/>
          <w:szCs w:val="24"/>
        </w:rPr>
        <w:t>кому нужна помощь.</w:t>
      </w:r>
    </w:p>
    <w:p w14:paraId="651D8B36" w14:textId="77777777" w:rsidR="00300F8E" w:rsidRDefault="00300F8E" w:rsidP="00300F8E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300F8E">
        <w:rPr>
          <w:rFonts w:ascii="Arial" w:hAnsi="Arial" w:cs="Arial"/>
          <w:color w:val="595959" w:themeColor="text1" w:themeTint="A6"/>
          <w:sz w:val="24"/>
          <w:szCs w:val="24"/>
        </w:rPr>
        <w:t>Записаться в волонтеры переписи можно до 15 сентября 2021 года. Регистрируйтесь на сайте перепись2020.добро.рф.</w:t>
      </w:r>
    </w:p>
    <w:p w14:paraId="3877E5AA" w14:textId="77777777" w:rsidR="00C20A44" w:rsidRDefault="00C20A44" w:rsidP="00300F8E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397285D0" w14:textId="465DC6B4" w:rsidR="00A955EB" w:rsidRPr="00300F8E" w:rsidRDefault="00C20A44" w:rsidP="00300F8E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noProof/>
          <w:color w:val="595959" w:themeColor="text1" w:themeTint="A6"/>
          <w:sz w:val="24"/>
          <w:szCs w:val="24"/>
        </w:rPr>
        <w:drawing>
          <wp:inline distT="0" distB="0" distL="0" distR="0" wp14:anchorId="1207FE35" wp14:editId="205D5AFA">
            <wp:extent cx="5379640" cy="31917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616" cy="3203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641C93" w14:textId="77777777" w:rsidR="000B20F2" w:rsidRDefault="000B20F2" w:rsidP="00A058C4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35A91FD3" w14:textId="2C2068C1" w:rsidR="00E55EA6" w:rsidRPr="00A058C4" w:rsidRDefault="00A058C4" w:rsidP="00A058C4">
      <w:pPr>
        <w:spacing w:after="0" w:line="240" w:lineRule="auto"/>
        <w:rPr>
          <w:rFonts w:ascii="Arial" w:hAnsi="Arial" w:cs="Arial"/>
          <w:color w:val="595959" w:themeColor="text1" w:themeTint="A6"/>
          <w:sz w:val="24"/>
          <w:szCs w:val="24"/>
        </w:rPr>
      </w:pP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>Всероссийская перепись населения пройдет с 1</w:t>
      </w:r>
      <w:r>
        <w:rPr>
          <w:rFonts w:ascii="Arial" w:hAnsi="Arial" w:cs="Arial"/>
          <w:color w:val="595959" w:themeColor="text1" w:themeTint="A6"/>
          <w:sz w:val="24"/>
          <w:szCs w:val="24"/>
        </w:rPr>
        <w:t>5</w:t>
      </w: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октября </w:t>
      </w: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 xml:space="preserve">по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14</w:t>
      </w: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</w:t>
      </w: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>оября 2021 года с применением цифровых</w:t>
      </w:r>
      <w:r w:rsidR="00C20A4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noProof/>
          <w:sz w:val="20"/>
        </w:rPr>
        <w:drawing>
          <wp:inline distT="0" distB="0" distL="0" distR="0" wp14:anchorId="37113AA3" wp14:editId="2B0350BD">
            <wp:extent cx="152400" cy="152400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 xml:space="preserve">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bookmarkStart w:id="0" w:name="_GoBack"/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>портале</w:t>
      </w:r>
      <w:r w:rsidR="00C20A4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93D2E1D" wp14:editId="7B1EE500">
            <wp:extent cx="160020" cy="16002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 xml:space="preserve"> Госуслуг </w:t>
      </w:r>
      <w:bookmarkEnd w:id="0"/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>(Gosuslugi.ru) с 1</w:t>
      </w:r>
      <w:r>
        <w:rPr>
          <w:rFonts w:ascii="Arial" w:hAnsi="Arial" w:cs="Arial"/>
          <w:color w:val="595959" w:themeColor="text1" w:themeTint="A6"/>
          <w:sz w:val="24"/>
          <w:szCs w:val="24"/>
        </w:rPr>
        <w:t>5 октября</w:t>
      </w: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 xml:space="preserve"> по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8</w:t>
      </w: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 w:val="24"/>
          <w:szCs w:val="24"/>
        </w:rPr>
        <w:t>н</w:t>
      </w: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>оября</w:t>
      </w:r>
      <w:r>
        <w:rPr>
          <w:rFonts w:ascii="Arial" w:hAnsi="Arial" w:cs="Arial"/>
          <w:color w:val="595959" w:themeColor="text1" w:themeTint="A6"/>
          <w:sz w:val="24"/>
          <w:szCs w:val="24"/>
        </w:rPr>
        <w:t xml:space="preserve"> 2021 года</w:t>
      </w: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 xml:space="preserve">. При обходе жилых помещений переписчики будут использовать планшеты со специальным программным обеспечением. </w:t>
      </w:r>
      <w:r>
        <w:rPr>
          <w:noProof/>
        </w:rPr>
        <w:drawing>
          <wp:inline distT="0" distB="0" distL="0" distR="0" wp14:anchorId="6B44225D" wp14:editId="2FE7433F">
            <wp:extent cx="152400" cy="15240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A44">
        <w:rPr>
          <w:rFonts w:ascii="Arial" w:hAnsi="Arial" w:cs="Arial"/>
          <w:color w:val="595959" w:themeColor="text1" w:themeTint="A6"/>
          <w:sz w:val="24"/>
          <w:szCs w:val="24"/>
        </w:rPr>
        <w:t xml:space="preserve"> </w:t>
      </w:r>
      <w:r w:rsidRPr="00A058C4">
        <w:rPr>
          <w:rFonts w:ascii="Arial" w:hAnsi="Arial" w:cs="Arial"/>
          <w:color w:val="595959" w:themeColor="text1" w:themeTint="A6"/>
          <w:sz w:val="24"/>
          <w:szCs w:val="24"/>
        </w:rPr>
        <w:t>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36B520" w14:textId="77777777" w:rsidR="00E55EA6" w:rsidRPr="00300F8E" w:rsidRDefault="00E55EA6" w:rsidP="00300F8E">
      <w:pPr>
        <w:pStyle w:val="ac"/>
        <w:spacing w:after="0" w:line="240" w:lineRule="auto"/>
        <w:ind w:left="0"/>
        <w:rPr>
          <w:rFonts w:ascii="Arial" w:hAnsi="Arial" w:cs="Arial"/>
          <w:color w:val="595959" w:themeColor="text1" w:themeTint="A6"/>
          <w:sz w:val="24"/>
          <w:szCs w:val="24"/>
        </w:rPr>
      </w:pPr>
    </w:p>
    <w:sectPr w:rsidR="00E55EA6" w:rsidRPr="00300F8E" w:rsidSect="0088529E">
      <w:headerReference w:type="default" r:id="rId16"/>
      <w:footerReference w:type="default" r:id="rId17"/>
      <w:pgSz w:w="11906" w:h="16838"/>
      <w:pgMar w:top="2835" w:right="851" w:bottom="737" w:left="1701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749205" w14:textId="77777777" w:rsidR="009A15EF" w:rsidRDefault="009A15EF" w:rsidP="0076480F">
      <w:pPr>
        <w:spacing w:after="0" w:line="240" w:lineRule="auto"/>
      </w:pPr>
      <w:r>
        <w:separator/>
      </w:r>
    </w:p>
  </w:endnote>
  <w:endnote w:type="continuationSeparator" w:id="0">
    <w:p w14:paraId="42D3271B" w14:textId="77777777" w:rsidR="009A15EF" w:rsidRDefault="009A15EF" w:rsidP="0076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0147" w14:textId="77777777" w:rsidR="00ED2435" w:rsidRDefault="00ED2435" w:rsidP="00FD07D0">
    <w:pPr>
      <w:pStyle w:val="a7"/>
      <w:framePr w:wrap="none" w:vAnchor="text" w:hAnchor="margin" w:xAlign="right" w:y="1"/>
    </w:pPr>
  </w:p>
  <w:p w14:paraId="5CEEC8A6" w14:textId="77777777" w:rsidR="00F56C53" w:rsidRPr="00ED2435" w:rsidRDefault="00F56C53" w:rsidP="00ED2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B8C4C" w14:textId="77777777" w:rsidR="009A15EF" w:rsidRDefault="009A15EF" w:rsidP="0076480F">
      <w:pPr>
        <w:spacing w:after="0" w:line="240" w:lineRule="auto"/>
      </w:pPr>
      <w:r>
        <w:separator/>
      </w:r>
    </w:p>
  </w:footnote>
  <w:footnote w:type="continuationSeparator" w:id="0">
    <w:p w14:paraId="14788D30" w14:textId="77777777" w:rsidR="009A15EF" w:rsidRDefault="009A15EF" w:rsidP="00764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006C" w14:textId="77777777" w:rsidR="00F56C53" w:rsidRPr="00ED2435" w:rsidRDefault="00F56C53" w:rsidP="00ED2435">
    <w:pPr>
      <w:pStyle w:val="a5"/>
      <w:spacing w:before="1080"/>
      <w:ind w:left="1418"/>
      <w:jc w:val="right"/>
      <w:rPr>
        <w:rFonts w:ascii="Arial" w:hAnsi="Arial" w:cs="Arial"/>
        <w:b/>
        <w:color w:val="A6A6A6" w:themeColor="background1" w:themeShade="A6"/>
        <w:sz w:val="36"/>
        <w:szCs w:val="36"/>
      </w:rPr>
    </w:pPr>
    <w:r w:rsidRPr="00ED2435">
      <w:rPr>
        <w:rFonts w:ascii="Arial" w:hAnsi="Arial" w:cs="Arial"/>
        <w:b/>
        <w:noProof/>
        <w:color w:val="A6A6A6" w:themeColor="background1" w:themeShade="A6"/>
        <w:sz w:val="36"/>
        <w:szCs w:val="36"/>
      </w:rPr>
      <w:drawing>
        <wp:anchor distT="0" distB="0" distL="114300" distR="114300" simplePos="0" relativeHeight="251658240" behindDoc="0" locked="0" layoutInCell="1" allowOverlap="1" wp14:anchorId="75A0E019" wp14:editId="37C21266">
          <wp:simplePos x="0" y="0"/>
          <wp:positionH relativeFrom="column">
            <wp:posOffset>-622935</wp:posOffset>
          </wp:positionH>
          <wp:positionV relativeFrom="paragraph">
            <wp:posOffset>-15875</wp:posOffset>
          </wp:positionV>
          <wp:extent cx="1676400" cy="1181100"/>
          <wp:effectExtent l="19050" t="0" r="0" b="0"/>
          <wp:wrapThrough wrapText="bothSides">
            <wp:wrapPolygon edited="0">
              <wp:start x="13255" y="0"/>
              <wp:lineTo x="-245" y="4877"/>
              <wp:lineTo x="1227" y="11148"/>
              <wp:lineTo x="1227" y="12194"/>
              <wp:lineTo x="7855" y="16723"/>
              <wp:lineTo x="7855" y="18813"/>
              <wp:lineTo x="16200" y="21252"/>
              <wp:lineTo x="20373" y="21252"/>
              <wp:lineTo x="21355" y="19858"/>
              <wp:lineTo x="20618" y="18813"/>
              <wp:lineTo x="16936" y="16723"/>
              <wp:lineTo x="21355" y="14632"/>
              <wp:lineTo x="20864" y="12890"/>
              <wp:lineTo x="10800" y="11148"/>
              <wp:lineTo x="12764" y="6619"/>
              <wp:lineTo x="13009" y="5574"/>
              <wp:lineTo x="14973" y="348"/>
              <wp:lineTo x="14973" y="0"/>
              <wp:lineTo x="13255" y="0"/>
            </wp:wrapPolygon>
          </wp:wrapThrough>
          <wp:docPr id="11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435">
      <w:rPr>
        <w:rFonts w:ascii="Arial" w:hAnsi="Arial" w:cs="Arial"/>
        <w:b/>
        <w:color w:val="A6A6A6" w:themeColor="background1" w:themeShade="A6"/>
        <w:sz w:val="36"/>
        <w:szCs w:val="36"/>
      </w:rPr>
      <w:t>НОВГОРОДСТАТ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2.25pt;height:12.25pt;visibility:visible;mso-wrap-style:square" o:bullet="t">
        <v:imagedata r:id="rId1" o:title=""/>
      </v:shape>
    </w:pict>
  </w:numPicBullet>
  <w:numPicBullet w:numPicBulletId="1">
    <w:pict>
      <v:shape id="_x0000_i1100" type="#_x0000_t75" alt="Описание: Описание: ✔" style="width:12.25pt;height:12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qO9UnwIAAEIFAAAOAAAAZHJzL2Uyb0RvYy54bWykVM1u1DAQviPxDlbu&#10;2yRLyrZRd6uy2yKkAhWCB/A6Tteq/2Q7u1shDohX4IgQj8AFqUICXiF9BZ6EGSe7tOIAKodY4xnn&#10;m29mPvvgcK0kWXLnhdHjJN/JEsI1M5XQ5+Pk1cuTwV5CfKC6otJoPk4uuU8OJ/fvHaxsyYdmYWTF&#10;HQEQ7cuVHSeLEGyZpp4tuKJ+x1iuIVgbp2iArTtPK0dXgK5kOsyyh+nKuMo6w7j34J11wWQS8eua&#10;s/C8rj0PRI4T4Bbi6uI6xzWdHNDy3FG7EKynQe/AQlGhIekWakYDJY0Td4CygoXGcUADq4SvpwXW&#10;f6D1IOqfMBR1F40dMKMsDWIupAiXsds9Kb08E+zMdQzZs+WZI6IaJw+KhGiqYMrtp/bq+u31u/Zb&#10;+739SjBQcc+g7+3H9gfG2s8Qu2q/lOTnh/c4BSwWoRAYtinub+WZS2FPhJTYZbT7igDz75oxdS0Y&#10;nxnWKK5DJxzHJRRntF8I6xPiSq7mHKpwT6o8jrJqTADNYj7rfJhKR5YUZDSXlF10woky5dsIZQzg&#10;u7+D0KE7X+xmWS80T8NTU/Vu8Hb+lJZbIKicljcy83U49QE5gNUp6vVw7yjL9oePBtPdbDoostHx&#10;4Gi/GA1G2fGoyIq9fJpP32AJeVE2np8aRuXMio288+KPlinBnPGmDjsw87Tr1uaiQbfyLI0C74jH&#10;WoAlEIpsNxTBhXNBrt6xF3D14uXywfHAFuiuYXy9H2veBOKsf48XJ+8taGq+gmaBmmgTTJzIunYK&#10;cYAgWcc7fLm9w9geBs58d1hAWwmDUG+jnGi5+Rln+ZgbRdCAcQPPCE6X0Oju6OYI5tIGRRcrkfqW&#10;AzDRE9kj394E+jFf/6jgS3BzD/bNp2/y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6CwStgAAAADAQAADwAAAGRycy9kb3ducmV2LnhtbEyPMU/DMBCFd6T+B+sqsVGnFQqQxqkq&#10;EAsbaQfY3PgaB+JziN026a/noAMsd3p6p3ffy1eDa8UR+9B4UjCfJSCQKm8aqhVsN8839yBC1GR0&#10;6wkVjBhgVUyucp0Zf6JXPJaxFhxCIdMKbIxdJmWoLDodZr5DYm/ve6cjy76WptcnDnetXCRJKp1u&#10;iD9Y3eGjxeqzPDgFd+9v2w3ap49zlZYh7R7G89fLqNT1dFgvQUQc4t8x/OAzOhTMtPMHMkG0CrhI&#10;/J3sLW5Z7S5bFrn8z158AwAA//8DAFBLAwQKAAAAAAAAACEAvNzzpwgBAAAIAQAAFAAAAGRycy9t&#10;ZWRpYS9pbWFnZTEucG5niVBORw0KGgoAAAANSUhEUgAAABAAAAAQCAYAAAAf8/9hAAAAz0lEQVR4&#10;AWIYegBQmxxANBDHURx/iQBBYApiIQwglEBAAAhBATAAAibAQCRBDEEgQ+WgIAhHnEAQAR3gKCqS&#10;1xc/5Fy5P/blA+8dFRrDeFBqB/dahcNAqQ1zjWG8YU4p7d9pCd8wDpXa3q1GMD4xr5T6N1rGF4xj&#10;1dvN9AyHlYb/CsY7Oqq3daFLOFzXvg04DNXU5rm6+IDDduzTKGCUmNVfrZ1pAIdX9NCHw47+q3eq&#10;GeRweEEFI1ObFkZaRAX/8oSO2jZ1onWUMB7R1ST7AfHdhR3XKBSeAAAAAElFTkSuQmCCUEsBAi0A&#10;FAAGAAgAAAAhALGCZ7YKAQAAEwIAABMAAAAAAAAAAAAAAAAAAAAAAFtDb250ZW50X1R5cGVzXS54&#10;bWxQSwECLQAUAAYACAAAACEAOP0h/9YAAACUAQAACwAAAAAAAAAAAAAAAAA7AQAAX3JlbHMvLnJl&#10;bHNQSwECLQAUAAYACAAAACEAsajvVJ8CAABCBQAADgAAAAAAAAAAAAAAAAA6AgAAZHJzL2Uyb0Rv&#10;Yy54bWxQSwECLQAUAAYACAAAACEAqiYOvrwAAAAhAQAAGQAAAAAAAAAAAAAAAAAFBQAAZHJzL19y&#10;ZWxzL2Uyb0RvYy54bWwucmVsc1BLAQItABQABgAIAAAAIQCXoLBK2AAAAAMBAAAPAAAAAAAAAAAA&#10;AAAAAPgFAABkcnMvZG93bnJldi54bWxQSwECLQAKAAAAAAAAACEAvNzzpwgBAAAIAQAAFAAAAAAA&#10;AAAAAAAAAAD9BgAAZHJzL21lZGlhL2ltYWdlMS5wbmdQSwUGAAAAAAYABgB8AQAANwgAAAAA&#10;" o:bullet="t">
        <v:imagedata r:id="rId2" o:title=""/>
        <o:lock v:ext="edit" aspectratio="f"/>
      </v:shape>
    </w:pict>
  </w:numPicBullet>
  <w:abstractNum w:abstractNumId="0">
    <w:nsid w:val="165335F3"/>
    <w:multiLevelType w:val="hybridMultilevel"/>
    <w:tmpl w:val="E102B7CC"/>
    <w:lvl w:ilvl="0" w:tplc="BD62F6A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3A314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83E849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00239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1A0F4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BB2FB9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F8CDA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F2213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438D11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3BA9132F"/>
    <w:multiLevelType w:val="multilevel"/>
    <w:tmpl w:val="5F8A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70"/>
    <w:rsid w:val="00025312"/>
    <w:rsid w:val="00077C6C"/>
    <w:rsid w:val="000852C1"/>
    <w:rsid w:val="000919D9"/>
    <w:rsid w:val="000B20F2"/>
    <w:rsid w:val="00111B65"/>
    <w:rsid w:val="0014146A"/>
    <w:rsid w:val="001924F0"/>
    <w:rsid w:val="001B74C2"/>
    <w:rsid w:val="002264F8"/>
    <w:rsid w:val="00242232"/>
    <w:rsid w:val="00271040"/>
    <w:rsid w:val="00276F54"/>
    <w:rsid w:val="002A0935"/>
    <w:rsid w:val="002D4FFE"/>
    <w:rsid w:val="002E4EE2"/>
    <w:rsid w:val="00300F8E"/>
    <w:rsid w:val="003540E0"/>
    <w:rsid w:val="00357658"/>
    <w:rsid w:val="003912E6"/>
    <w:rsid w:val="003B1D22"/>
    <w:rsid w:val="003D764C"/>
    <w:rsid w:val="004758B4"/>
    <w:rsid w:val="004761A6"/>
    <w:rsid w:val="00481FA7"/>
    <w:rsid w:val="004C74BE"/>
    <w:rsid w:val="004F1ABB"/>
    <w:rsid w:val="004F7C0F"/>
    <w:rsid w:val="00501330"/>
    <w:rsid w:val="00532670"/>
    <w:rsid w:val="00550E61"/>
    <w:rsid w:val="005741CC"/>
    <w:rsid w:val="005E0AFC"/>
    <w:rsid w:val="005E524F"/>
    <w:rsid w:val="005F7151"/>
    <w:rsid w:val="0062101D"/>
    <w:rsid w:val="006338CB"/>
    <w:rsid w:val="00645200"/>
    <w:rsid w:val="00656CE5"/>
    <w:rsid w:val="00665EAE"/>
    <w:rsid w:val="00713EC9"/>
    <w:rsid w:val="00761C2E"/>
    <w:rsid w:val="0076480F"/>
    <w:rsid w:val="00782B8F"/>
    <w:rsid w:val="00793E25"/>
    <w:rsid w:val="007A2918"/>
    <w:rsid w:val="00806C23"/>
    <w:rsid w:val="0082549A"/>
    <w:rsid w:val="00867065"/>
    <w:rsid w:val="0088529E"/>
    <w:rsid w:val="00887538"/>
    <w:rsid w:val="008916FF"/>
    <w:rsid w:val="008B27CE"/>
    <w:rsid w:val="008C0648"/>
    <w:rsid w:val="008C746A"/>
    <w:rsid w:val="008F104B"/>
    <w:rsid w:val="008F1847"/>
    <w:rsid w:val="009A010A"/>
    <w:rsid w:val="009A15EF"/>
    <w:rsid w:val="009B465E"/>
    <w:rsid w:val="009D1891"/>
    <w:rsid w:val="009E546D"/>
    <w:rsid w:val="00A04293"/>
    <w:rsid w:val="00A058C4"/>
    <w:rsid w:val="00A955EB"/>
    <w:rsid w:val="00AB0EFF"/>
    <w:rsid w:val="00AC4F3A"/>
    <w:rsid w:val="00AD5D25"/>
    <w:rsid w:val="00B47858"/>
    <w:rsid w:val="00B51198"/>
    <w:rsid w:val="00B700F0"/>
    <w:rsid w:val="00BC0D58"/>
    <w:rsid w:val="00C11ABA"/>
    <w:rsid w:val="00C20A44"/>
    <w:rsid w:val="00C265D2"/>
    <w:rsid w:val="00C74EBF"/>
    <w:rsid w:val="00C8183E"/>
    <w:rsid w:val="00C82AC0"/>
    <w:rsid w:val="00C93C1A"/>
    <w:rsid w:val="00CC2348"/>
    <w:rsid w:val="00D54215"/>
    <w:rsid w:val="00D76BA6"/>
    <w:rsid w:val="00D90234"/>
    <w:rsid w:val="00DA10B0"/>
    <w:rsid w:val="00DB313D"/>
    <w:rsid w:val="00E05890"/>
    <w:rsid w:val="00E37884"/>
    <w:rsid w:val="00E55EA6"/>
    <w:rsid w:val="00E921EC"/>
    <w:rsid w:val="00ED174F"/>
    <w:rsid w:val="00ED2435"/>
    <w:rsid w:val="00F56C53"/>
    <w:rsid w:val="00F56CC2"/>
    <w:rsid w:val="00F767A0"/>
    <w:rsid w:val="00FB5115"/>
    <w:rsid w:val="00FC4DEA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9966B0D"/>
  <w15:docId w15:val="{A4A43D8C-0F02-4803-8BE3-69E6A522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480F"/>
  </w:style>
  <w:style w:type="paragraph" w:styleId="a7">
    <w:name w:val="footer"/>
    <w:basedOn w:val="a"/>
    <w:link w:val="a8"/>
    <w:uiPriority w:val="99"/>
    <w:unhideWhenUsed/>
    <w:rsid w:val="00764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480F"/>
  </w:style>
  <w:style w:type="paragraph" w:styleId="a9">
    <w:name w:val="Normal (Web)"/>
    <w:basedOn w:val="a"/>
    <w:uiPriority w:val="99"/>
    <w:unhideWhenUsed/>
    <w:rsid w:val="002A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uiPriority w:val="99"/>
    <w:rsid w:val="00ED24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eastAsiaTheme="minorHAnsi" w:hAnsi="FranklinGothicBookITC-Regular" w:cs="FranklinGothicBookITC-Regular"/>
      <w:color w:val="000000"/>
      <w:sz w:val="18"/>
      <w:szCs w:val="18"/>
      <w:lang w:eastAsia="en-US"/>
    </w:rPr>
  </w:style>
  <w:style w:type="character" w:styleId="aa">
    <w:name w:val="page number"/>
    <w:basedOn w:val="a0"/>
    <w:uiPriority w:val="99"/>
    <w:semiHidden/>
    <w:unhideWhenUsed/>
    <w:rsid w:val="00ED2435"/>
    <w:rPr>
      <w:rFonts w:ascii="Arial" w:hAnsi="Arial"/>
      <w:b w:val="0"/>
      <w:i w:val="0"/>
      <w:color w:val="595959" w:themeColor="text1" w:themeTint="A6"/>
      <w:sz w:val="24"/>
    </w:rPr>
  </w:style>
  <w:style w:type="character" w:styleId="ab">
    <w:name w:val="Hyperlink"/>
    <w:basedOn w:val="a0"/>
    <w:uiPriority w:val="99"/>
    <w:semiHidden/>
    <w:unhideWhenUsed/>
    <w:rsid w:val="00782B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00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2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55CF350-9DD2-4725-B846-76A54110D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P53_KorkunovaTN</dc:creator>
  <cp:keywords/>
  <dc:description/>
  <cp:lastModifiedBy>Алексеева Светлана Юрьевна</cp:lastModifiedBy>
  <cp:revision>3</cp:revision>
  <cp:lastPrinted>2021-08-24T07:52:00Z</cp:lastPrinted>
  <dcterms:created xsi:type="dcterms:W3CDTF">2021-08-24T10:59:00Z</dcterms:created>
  <dcterms:modified xsi:type="dcterms:W3CDTF">2021-08-24T11:07:00Z</dcterms:modified>
</cp:coreProperties>
</file>